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3EB42" w14:textId="3C7F3422" w:rsidR="00BD20E3" w:rsidRDefault="00371EEC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40832" behindDoc="1" locked="0" layoutInCell="1" allowOverlap="1" wp14:anchorId="07819CAD" wp14:editId="44A504DA">
            <wp:simplePos x="0" y="0"/>
            <wp:positionH relativeFrom="page">
              <wp:posOffset>5773420</wp:posOffset>
            </wp:positionH>
            <wp:positionV relativeFrom="paragraph">
              <wp:posOffset>74930</wp:posOffset>
            </wp:positionV>
            <wp:extent cx="1732280" cy="679450"/>
            <wp:effectExtent l="0" t="0" r="0" b="6350"/>
            <wp:wrapNone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951493" w14:textId="77777777" w:rsidR="00BD20E3" w:rsidRDefault="00BD20E3">
      <w:pPr>
        <w:spacing w:before="5" w:after="0" w:line="130" w:lineRule="exact"/>
        <w:rPr>
          <w:sz w:val="13"/>
          <w:szCs w:val="13"/>
        </w:rPr>
      </w:pPr>
    </w:p>
    <w:p w14:paraId="03431DD4" w14:textId="77777777" w:rsidR="00BD20E3" w:rsidRDefault="00A107DD">
      <w:pPr>
        <w:spacing w:after="0" w:line="240" w:lineRule="auto"/>
        <w:ind w:left="100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231F20"/>
          <w:spacing w:val="-7"/>
          <w:sz w:val="40"/>
          <w:szCs w:val="40"/>
        </w:rPr>
        <w:t>W</w:t>
      </w:r>
      <w:r>
        <w:rPr>
          <w:rFonts w:ascii="Arial" w:eastAsia="Arial" w:hAnsi="Arial" w:cs="Arial"/>
          <w:color w:val="231F20"/>
          <w:sz w:val="40"/>
          <w:szCs w:val="40"/>
        </w:rPr>
        <w:t>ork</w:t>
      </w:r>
      <w:r>
        <w:rPr>
          <w:rFonts w:ascii="Arial" w:eastAsia="Arial" w:hAnsi="Arial" w:cs="Arial"/>
          <w:color w:val="231F20"/>
          <w:spacing w:val="67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>Habits</w:t>
      </w:r>
      <w:r>
        <w:rPr>
          <w:rFonts w:ascii="Arial" w:eastAsia="Arial" w:hAnsi="Arial" w:cs="Arial"/>
          <w:color w:val="231F20"/>
          <w:spacing w:val="79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sz w:val="40"/>
          <w:szCs w:val="40"/>
        </w:rPr>
        <w:t>Reference</w:t>
      </w:r>
      <w:r>
        <w:rPr>
          <w:rFonts w:ascii="Arial" w:eastAsia="Arial" w:hAnsi="Arial" w:cs="Arial"/>
          <w:color w:val="231F20"/>
          <w:spacing w:val="74"/>
          <w:sz w:val="40"/>
          <w:szCs w:val="40"/>
        </w:rPr>
        <w:t xml:space="preserve"> </w:t>
      </w:r>
      <w:r>
        <w:rPr>
          <w:rFonts w:ascii="Arial" w:eastAsia="Arial" w:hAnsi="Arial" w:cs="Arial"/>
          <w:color w:val="231F20"/>
          <w:w w:val="104"/>
          <w:sz w:val="40"/>
          <w:szCs w:val="40"/>
        </w:rPr>
        <w:t>Sheet</w:t>
      </w:r>
    </w:p>
    <w:p w14:paraId="40DBFA00" w14:textId="77777777" w:rsidR="00BD20E3" w:rsidRDefault="00BD20E3">
      <w:pPr>
        <w:spacing w:before="8" w:after="0" w:line="260" w:lineRule="exact"/>
        <w:rPr>
          <w:sz w:val="26"/>
          <w:szCs w:val="26"/>
        </w:rPr>
      </w:pPr>
    </w:p>
    <w:p w14:paraId="52129D61" w14:textId="77777777" w:rsidR="00BD20E3" w:rsidRPr="00FC3712" w:rsidRDefault="00A107DD">
      <w:pPr>
        <w:tabs>
          <w:tab w:val="left" w:pos="1480"/>
        </w:tabs>
        <w:spacing w:after="0" w:line="240" w:lineRule="auto"/>
        <w:ind w:left="222" w:right="-20"/>
        <w:rPr>
          <w:rFonts w:ascii="Arial" w:eastAsia="Arial" w:hAnsi="Arial" w:cs="Arial"/>
          <w:b/>
        </w:rPr>
      </w:pPr>
      <w:r w:rsidRPr="00FC3712">
        <w:rPr>
          <w:rFonts w:ascii="Arial" w:eastAsia="Arial" w:hAnsi="Arial" w:cs="Arial"/>
          <w:b/>
          <w:color w:val="231F20"/>
        </w:rPr>
        <w:t>OSP</w:t>
      </w:r>
      <w:r w:rsidRPr="00FC3712">
        <w:rPr>
          <w:rFonts w:ascii="Arial" w:eastAsia="Arial" w:hAnsi="Arial" w:cs="Arial"/>
          <w:b/>
          <w:color w:val="231F20"/>
          <w:spacing w:val="-4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>Icon</w:t>
      </w:r>
      <w:r w:rsidRPr="00FC3712">
        <w:rPr>
          <w:rFonts w:ascii="Arial" w:eastAsia="Arial" w:hAnsi="Arial" w:cs="Arial"/>
          <w:b/>
          <w:color w:val="231F20"/>
          <w:spacing w:val="-28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ab/>
      </w:r>
      <w:r w:rsidRPr="00FC3712">
        <w:rPr>
          <w:rFonts w:ascii="Arial" w:eastAsia="Arial" w:hAnsi="Arial" w:cs="Arial"/>
          <w:b/>
          <w:color w:val="231F20"/>
          <w:spacing w:val="-4"/>
        </w:rPr>
        <w:t>W</w:t>
      </w:r>
      <w:r w:rsidRPr="00FC3712">
        <w:rPr>
          <w:rFonts w:ascii="Arial" w:eastAsia="Arial" w:hAnsi="Arial" w:cs="Arial"/>
          <w:b/>
          <w:color w:val="231F20"/>
        </w:rPr>
        <w:t>ork</w:t>
      </w:r>
      <w:r w:rsidRPr="00FC3712">
        <w:rPr>
          <w:rFonts w:ascii="Arial" w:eastAsia="Arial" w:hAnsi="Arial" w:cs="Arial"/>
          <w:b/>
          <w:color w:val="231F20"/>
          <w:spacing w:val="37"/>
        </w:rPr>
        <w:t xml:space="preserve"> </w:t>
      </w:r>
      <w:r w:rsidRPr="00FC3712">
        <w:rPr>
          <w:rFonts w:ascii="Arial" w:eastAsia="Arial" w:hAnsi="Arial" w:cs="Arial"/>
          <w:b/>
          <w:color w:val="231F20"/>
        </w:rPr>
        <w:t>Habits</w:t>
      </w:r>
      <w:r w:rsidRPr="00FC3712">
        <w:rPr>
          <w:rFonts w:ascii="Arial" w:eastAsia="Arial" w:hAnsi="Arial" w:cs="Arial"/>
          <w:b/>
          <w:color w:val="231F20"/>
          <w:spacing w:val="44"/>
        </w:rPr>
        <w:t xml:space="preserve"> </w:t>
      </w:r>
      <w:r w:rsidRPr="00FC3712">
        <w:rPr>
          <w:rFonts w:ascii="Arial" w:eastAsia="Arial" w:hAnsi="Arial" w:cs="Arial"/>
          <w:b/>
          <w:color w:val="231F20"/>
          <w:w w:val="109"/>
        </w:rPr>
        <w:t>Descriptors</w:t>
      </w:r>
    </w:p>
    <w:p w14:paraId="2F2C78BE" w14:textId="77777777" w:rsidR="00BD20E3" w:rsidRDefault="00BD20E3">
      <w:pPr>
        <w:spacing w:before="9" w:after="0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4"/>
        <w:gridCol w:w="9926"/>
      </w:tblGrid>
      <w:tr w:rsidR="00BD20E3" w14:paraId="14082128" w14:textId="7777777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0D715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7EE81418" w14:textId="1A15FDD6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26441D6" wp14:editId="7C02FFA3">
                  <wp:extent cx="615950" cy="615950"/>
                  <wp:effectExtent l="0" t="0" r="0" b="0"/>
                  <wp:docPr id="253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7EA43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4FC2C476" w14:textId="77777777" w:rsidR="00BD20E3" w:rsidRDefault="00BD20E3">
            <w:pPr>
              <w:spacing w:before="15" w:after="0" w:line="260" w:lineRule="exact"/>
              <w:rPr>
                <w:sz w:val="26"/>
                <w:szCs w:val="26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F7BE93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24571A32" w14:textId="0B8D7867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pacing w:val="-5"/>
                <w:sz w:val="26"/>
                <w:szCs w:val="26"/>
              </w:rPr>
              <w:t>W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orking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6"/>
                <w:sz w:val="26"/>
                <w:szCs w:val="26"/>
              </w:rPr>
              <w:t>Safely</w:t>
            </w:r>
          </w:p>
          <w:p w14:paraId="3C94AF54" w14:textId="77777777" w:rsidR="00BD20E3" w:rsidRDefault="00A107DD">
            <w:pPr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orking in a manner that prevents injury to self and others</w:t>
            </w:r>
          </w:p>
          <w:p w14:paraId="2F170814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Reporting unsafe conditions</w:t>
            </w:r>
          </w:p>
          <w:p w14:paraId="219DA396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Participating in health and safety training, as required</w:t>
            </w:r>
          </w:p>
          <w:p w14:paraId="37996D70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Using and wearing all required protective equipment and devices</w:t>
            </w:r>
          </w:p>
        </w:tc>
      </w:tr>
      <w:tr w:rsidR="00BD20E3" w14:paraId="7A94332E" w14:textId="7777777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ECA93E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10255B5C" w14:textId="229F36A4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B3E6FEE" wp14:editId="66F6BC35">
                  <wp:extent cx="615950" cy="615950"/>
                  <wp:effectExtent l="0" t="0" r="0" b="0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E95DE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0A381708" w14:textId="77777777" w:rsidR="00BD20E3" w:rsidRDefault="00BD20E3">
            <w:pPr>
              <w:spacing w:before="15" w:after="0" w:line="260" w:lineRule="exact"/>
              <w:rPr>
                <w:sz w:val="26"/>
                <w:szCs w:val="26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D835EC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5995210" w14:textId="77777777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pacing w:val="-10"/>
                <w:sz w:val="26"/>
                <w:szCs w:val="26"/>
              </w:rPr>
              <w:t>T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6"/>
                <w:sz w:val="26"/>
                <w:szCs w:val="26"/>
              </w:rPr>
              <w:t>eamwork</w:t>
            </w:r>
          </w:p>
          <w:p w14:paraId="35EDF38C" w14:textId="50673144" w:rsidR="00BD20E3" w:rsidRDefault="00A107DD">
            <w:pPr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>
              <w:rPr>
                <w:rFonts w:ascii="Arial" w:eastAsia="Arial" w:hAnsi="Arial" w:cs="Arial"/>
                <w:color w:val="231F20"/>
              </w:rPr>
              <w:t>ork willing</w:t>
            </w:r>
            <w:r w:rsidR="003928E0">
              <w:rPr>
                <w:rFonts w:ascii="Arial" w:eastAsia="Arial" w:hAnsi="Arial" w:cs="Arial"/>
                <w:color w:val="231F20"/>
              </w:rPr>
              <w:t>ly</w:t>
            </w:r>
            <w:r>
              <w:rPr>
                <w:rFonts w:ascii="Arial" w:eastAsia="Arial" w:hAnsi="Arial" w:cs="Arial"/>
                <w:color w:val="231F20"/>
              </w:rPr>
              <w:t xml:space="preserve"> with others</w:t>
            </w:r>
          </w:p>
          <w:p w14:paraId="04A5237F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Showing respect for the ideas and opinions of others</w:t>
            </w:r>
          </w:p>
          <w:p w14:paraId="4E4F6640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4"/>
              </w:rPr>
              <w:t>T</w:t>
            </w:r>
            <w:r>
              <w:rPr>
                <w:rFonts w:ascii="Arial" w:eastAsia="Arial" w:hAnsi="Arial" w:cs="Arial"/>
                <w:color w:val="231F20"/>
              </w:rPr>
              <w:t>aking responsibility for his or her share of the work</w:t>
            </w:r>
          </w:p>
          <w:p w14:paraId="5712780B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Contributing to the team 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fort by sharing information, resources, and expertise</w:t>
            </w:r>
          </w:p>
        </w:tc>
      </w:tr>
      <w:tr w:rsidR="00BD20E3" w14:paraId="6EB93E9D" w14:textId="77777777">
        <w:trPr>
          <w:trHeight w:hRule="exact" w:val="134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C6F36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1AC33C11" w14:textId="0FB2EA9E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558D85A" wp14:editId="0027BE0F">
                  <wp:extent cx="615950" cy="615950"/>
                  <wp:effectExtent l="0" t="0" r="0" b="0"/>
                  <wp:docPr id="25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E41CA9" w14:textId="77777777" w:rsidR="00BD20E3" w:rsidRDefault="00BD20E3">
            <w:pPr>
              <w:spacing w:before="7" w:after="0" w:line="180" w:lineRule="exact"/>
              <w:rPr>
                <w:sz w:val="18"/>
                <w:szCs w:val="18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C59FC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084E32C" w14:textId="77777777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</w:rPr>
              <w:t>Reliability</w:t>
            </w:r>
          </w:p>
          <w:p w14:paraId="650C0BE3" w14:textId="77777777" w:rsidR="00BD20E3" w:rsidRDefault="00A107DD">
            <w:pPr>
              <w:tabs>
                <w:tab w:val="left" w:pos="4440"/>
              </w:tabs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Being punctual</w:t>
            </w:r>
            <w:r>
              <w:rPr>
                <w:rFonts w:ascii="Arial" w:eastAsia="Arial" w:hAnsi="Arial" w:cs="Arial"/>
                <w:color w:val="231F20"/>
              </w:rPr>
              <w:tab/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Following directions</w:t>
            </w:r>
          </w:p>
          <w:p w14:paraId="1A30FBCD" w14:textId="77777777" w:rsidR="00BD20E3" w:rsidRDefault="00A107DD">
            <w:pPr>
              <w:tabs>
                <w:tab w:val="left" w:pos="4440"/>
              </w:tabs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Giving attention to detail</w:t>
            </w:r>
            <w:r>
              <w:rPr>
                <w:rFonts w:ascii="Arial" w:eastAsia="Arial" w:hAnsi="Arial" w:cs="Arial"/>
                <w:color w:val="231F20"/>
              </w:rPr>
              <w:tab/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Using time 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fectively and producing work on time</w:t>
            </w:r>
          </w:p>
          <w:p w14:paraId="6438B65F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Acting in accordance with health and safety practices</w:t>
            </w:r>
          </w:p>
        </w:tc>
      </w:tr>
      <w:tr w:rsidR="00BD20E3" w14:paraId="3EB06EAD" w14:textId="77777777">
        <w:trPr>
          <w:trHeight w:hRule="exact" w:val="134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A400A6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55B9C4A2" w14:textId="5BC21177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C70B4D6" wp14:editId="687E990A">
                  <wp:extent cx="615950" cy="61595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95D02" w14:textId="77777777" w:rsidR="00BD20E3" w:rsidRDefault="00BD20E3">
            <w:pPr>
              <w:spacing w:before="7" w:after="0" w:line="180" w:lineRule="exact"/>
              <w:rPr>
                <w:sz w:val="18"/>
                <w:szCs w:val="18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1ED9E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1275A2B7" w14:textId="77777777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</w:rPr>
              <w:t>Organization</w:t>
            </w:r>
          </w:p>
          <w:p w14:paraId="45EFF190" w14:textId="77777777" w:rsidR="00BD20E3" w:rsidRDefault="00A107DD">
            <w:pPr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Organizing work priorities when faced with a number of tasks</w:t>
            </w:r>
          </w:p>
          <w:p w14:paraId="21130C2A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Devising and following a coherent plan to complete a task</w:t>
            </w:r>
          </w:p>
          <w:p w14:paraId="72C65B7B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Revising the plan when necessary to complete a task or to make improvements</w:t>
            </w:r>
          </w:p>
        </w:tc>
      </w:tr>
      <w:tr w:rsidR="00BD20E3" w14:paraId="03C07003" w14:textId="77777777">
        <w:trPr>
          <w:trHeight w:hRule="exact" w:val="134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2B965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44DF034D" w14:textId="3EECFB0B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AD63BCD" wp14:editId="6249A933">
                  <wp:extent cx="615950" cy="615950"/>
                  <wp:effectExtent l="0" t="0" r="0" b="0"/>
                  <wp:docPr id="251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E6FDF" w14:textId="77777777" w:rsidR="00BD20E3" w:rsidRDefault="00BD20E3">
            <w:pPr>
              <w:spacing w:before="7" w:after="0" w:line="180" w:lineRule="exact"/>
              <w:rPr>
                <w:sz w:val="18"/>
                <w:szCs w:val="18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6A21F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4D662626" w14:textId="54773FAF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pacing w:val="-5"/>
                <w:sz w:val="26"/>
                <w:szCs w:val="26"/>
              </w:rPr>
              <w:t>W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orking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</w:rPr>
              <w:t>Independently</w:t>
            </w:r>
          </w:p>
          <w:p w14:paraId="62D2640F" w14:textId="77777777" w:rsidR="00BD20E3" w:rsidRDefault="00A107DD">
            <w:pPr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Accomplishing tasks independently</w:t>
            </w:r>
          </w:p>
          <w:p w14:paraId="3C556EA3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Independentl</w:t>
            </w:r>
            <w:r>
              <w:rPr>
                <w:rFonts w:ascii="Arial" w:eastAsia="Arial" w:hAnsi="Arial" w:cs="Arial"/>
                <w:color w:val="231F20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selecting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evaluating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an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usin</w:t>
            </w:r>
            <w:r>
              <w:rPr>
                <w:rFonts w:ascii="Arial" w:eastAsia="Arial" w:hAnsi="Arial" w:cs="Arial"/>
                <w:color w:val="231F20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appropriat</w:t>
            </w:r>
            <w:r>
              <w:rPr>
                <w:rFonts w:ascii="Arial" w:eastAsia="Arial" w:hAnsi="Arial" w:cs="Arial"/>
                <w:color w:val="231F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materials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tools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resources</w:t>
            </w:r>
            <w:r>
              <w:rPr>
                <w:rFonts w:ascii="Arial" w:eastAsia="Arial" w:hAnsi="Arial" w:cs="Arial"/>
                <w:color w:val="231F20"/>
              </w:rPr>
              <w:t>,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an</w:t>
            </w:r>
            <w:r>
              <w:rPr>
                <w:rFonts w:ascii="Arial" w:eastAsia="Arial" w:hAnsi="Arial" w:cs="Arial"/>
                <w:color w:val="231F20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</w:rPr>
              <w:t>activities</w:t>
            </w:r>
          </w:p>
          <w:p w14:paraId="34823F3A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Using prior knowledge and experience to solve problems and make decisions</w:t>
            </w:r>
          </w:p>
        </w:tc>
      </w:tr>
      <w:tr w:rsidR="00BD20E3" w14:paraId="276A1EA6" w14:textId="77777777">
        <w:trPr>
          <w:trHeight w:hRule="exact" w:val="134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5D1B3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769A72C0" w14:textId="28969173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7C0FAF1" wp14:editId="6D0D0C1C">
                  <wp:extent cx="615950" cy="615950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12ED5" w14:textId="77777777" w:rsidR="00BD20E3" w:rsidRDefault="00BD20E3">
            <w:pPr>
              <w:spacing w:before="7" w:after="0" w:line="180" w:lineRule="exact"/>
              <w:rPr>
                <w:sz w:val="18"/>
                <w:szCs w:val="18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E5740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6FC62317" w14:textId="77777777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10"/>
                <w:sz w:val="26"/>
                <w:szCs w:val="26"/>
              </w:rPr>
              <w:t>Initiative</w:t>
            </w:r>
          </w:p>
          <w:p w14:paraId="1F3D1854" w14:textId="77777777" w:rsidR="00BD20E3" w:rsidRDefault="00A107DD">
            <w:pPr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Beginning and completing tasks with little prompting</w:t>
            </w:r>
          </w:p>
          <w:p w14:paraId="05DB0272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Approaching new tasks with confidence and a positive attitude</w:t>
            </w:r>
          </w:p>
          <w:p w14:paraId="3DF97E2B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Seeking assistance when necessary</w:t>
            </w:r>
          </w:p>
        </w:tc>
      </w:tr>
      <w:tr w:rsidR="00BD20E3" w14:paraId="6B695B44" w14:textId="77777777">
        <w:trPr>
          <w:trHeight w:hRule="exact" w:val="1344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696C7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3C732D48" w14:textId="110D213F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7167D6B9" wp14:editId="649A5DCB">
                  <wp:extent cx="615950" cy="61595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9CE698" w14:textId="77777777" w:rsidR="00BD20E3" w:rsidRDefault="00BD20E3">
            <w:pPr>
              <w:spacing w:before="7" w:after="0" w:line="180" w:lineRule="exact"/>
              <w:rPr>
                <w:sz w:val="18"/>
                <w:szCs w:val="18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71AFB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9E2C6C7" w14:textId="3F04BC10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</w:rPr>
              <w:t>Self-</w:t>
            </w:r>
            <w:r w:rsidR="003928E0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</w:rPr>
              <w:t>a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7"/>
                <w:sz w:val="26"/>
                <w:szCs w:val="26"/>
              </w:rPr>
              <w:t>dvocacy</w:t>
            </w:r>
          </w:p>
          <w:p w14:paraId="6BF0B7F4" w14:textId="77777777" w:rsidR="00BD20E3" w:rsidRDefault="00A107DD">
            <w:pPr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Asking questions and seeking clarification, where appropriate</w:t>
            </w:r>
          </w:p>
          <w:p w14:paraId="0CCDFF8F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Identifying and making use of appropriate resources and support when needed</w:t>
            </w:r>
          </w:p>
          <w:p w14:paraId="55D1C46D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Being proactive regarding individual rights and responsibilities, where appropriate</w:t>
            </w:r>
          </w:p>
        </w:tc>
      </w:tr>
      <w:tr w:rsidR="00BD20E3" w14:paraId="301200BF" w14:textId="77777777">
        <w:trPr>
          <w:trHeight w:hRule="exact" w:val="1632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DF3F75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669239CD" w14:textId="73534B6A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7A57BFB" wp14:editId="698D7877">
                  <wp:extent cx="615950" cy="615950"/>
                  <wp:effectExtent l="0" t="0" r="0" b="0"/>
                  <wp:docPr id="250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C0668F" w14:textId="77777777" w:rsidR="00BD20E3" w:rsidRDefault="00BD20E3">
            <w:pPr>
              <w:spacing w:after="0" w:line="200" w:lineRule="exact"/>
              <w:rPr>
                <w:sz w:val="20"/>
                <w:szCs w:val="20"/>
              </w:rPr>
            </w:pPr>
          </w:p>
          <w:p w14:paraId="7A2B43CD" w14:textId="77777777" w:rsidR="00BD20E3" w:rsidRDefault="00BD20E3">
            <w:pPr>
              <w:spacing w:before="15" w:after="0" w:line="260" w:lineRule="exact"/>
              <w:rPr>
                <w:sz w:val="26"/>
                <w:szCs w:val="26"/>
              </w:rPr>
            </w:pP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51717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51E3C4DE" w14:textId="7DD2FDFA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sz w:val="26"/>
                <w:szCs w:val="26"/>
              </w:rPr>
              <w:t xml:space="preserve">Customer </w:t>
            </w:r>
            <w:r w:rsidRPr="00FC3712">
              <w:rPr>
                <w:rFonts w:ascii="Arial" w:eastAsia="Arial" w:hAnsi="Arial" w:cs="Arial"/>
                <w:b/>
                <w:i/>
                <w:color w:val="231F20"/>
                <w:w w:val="106"/>
                <w:sz w:val="26"/>
                <w:szCs w:val="26"/>
              </w:rPr>
              <w:t>Service</w:t>
            </w:r>
          </w:p>
          <w:p w14:paraId="2A0447A0" w14:textId="77777777" w:rsidR="00BD20E3" w:rsidRDefault="00A107DD">
            <w:pPr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Listening e</w:t>
            </w:r>
            <w:r>
              <w:rPr>
                <w:rFonts w:ascii="Arial" w:eastAsia="Arial" w:hAnsi="Arial" w:cs="Arial"/>
                <w:color w:val="231F20"/>
                <w:spacing w:val="-4"/>
              </w:rPr>
              <w:t>f</w:t>
            </w:r>
            <w:r>
              <w:rPr>
                <w:rFonts w:ascii="Arial" w:eastAsia="Arial" w:hAnsi="Arial" w:cs="Arial"/>
                <w:color w:val="231F20"/>
              </w:rPr>
              <w:t>fectively to determine and meet clients’</w:t>
            </w:r>
            <w:r>
              <w:rPr>
                <w:rFonts w:ascii="Arial" w:eastAsia="Arial" w:hAnsi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needs</w:t>
            </w:r>
          </w:p>
          <w:p w14:paraId="013C89D7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Interacting positively with both co-workers and clients/customers</w:t>
            </w:r>
          </w:p>
          <w:p w14:paraId="0A809FE0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Endeavouring to meet and exceed expectations</w:t>
            </w:r>
          </w:p>
          <w:p w14:paraId="038212A5" w14:textId="77777777" w:rsidR="00BD20E3" w:rsidRDefault="00A107DD">
            <w:pPr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Creating a positive impression of the company or organization</w:t>
            </w:r>
          </w:p>
        </w:tc>
      </w:tr>
      <w:tr w:rsidR="00BD20E3" w14:paraId="6D12AB6C" w14:textId="77777777">
        <w:trPr>
          <w:trHeight w:hRule="exact" w:val="1200"/>
        </w:trPr>
        <w:tc>
          <w:tcPr>
            <w:tcW w:w="12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37571" w14:textId="77777777" w:rsidR="00BD20E3" w:rsidRDefault="00BD20E3">
            <w:pPr>
              <w:spacing w:before="8" w:after="0" w:line="160" w:lineRule="exact"/>
              <w:rPr>
                <w:sz w:val="16"/>
                <w:szCs w:val="16"/>
              </w:rPr>
            </w:pPr>
          </w:p>
          <w:p w14:paraId="28AD4E46" w14:textId="7AB7A638" w:rsidR="00BD20E3" w:rsidRDefault="00371EEC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29220ED" wp14:editId="245562AF">
                  <wp:extent cx="615950" cy="615950"/>
                  <wp:effectExtent l="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0A9E6" w14:textId="77777777" w:rsidR="00BD20E3" w:rsidRDefault="00BD20E3">
            <w:pPr>
              <w:spacing w:before="5" w:after="0" w:line="120" w:lineRule="exact"/>
              <w:rPr>
                <w:sz w:val="12"/>
                <w:szCs w:val="12"/>
              </w:rPr>
            </w:pPr>
          </w:p>
          <w:p w14:paraId="7DA2A78E" w14:textId="77777777" w:rsidR="00BD20E3" w:rsidRPr="00FC3712" w:rsidRDefault="00A107DD">
            <w:pPr>
              <w:spacing w:after="0" w:line="240" w:lineRule="auto"/>
              <w:ind w:left="126" w:right="-20"/>
              <w:rPr>
                <w:rFonts w:ascii="Arial" w:eastAsia="Arial" w:hAnsi="Arial" w:cs="Arial"/>
                <w:b/>
                <w:i/>
                <w:sz w:val="26"/>
                <w:szCs w:val="26"/>
              </w:rPr>
            </w:pPr>
            <w:r w:rsidRPr="00FC3712">
              <w:rPr>
                <w:rFonts w:ascii="Arial" w:eastAsia="Arial" w:hAnsi="Arial" w:cs="Arial"/>
                <w:b/>
                <w:i/>
                <w:color w:val="231F20"/>
                <w:w w:val="108"/>
                <w:sz w:val="26"/>
                <w:szCs w:val="26"/>
              </w:rPr>
              <w:t>Entrepreneurship</w:t>
            </w:r>
          </w:p>
          <w:p w14:paraId="6402EBF8" w14:textId="77777777" w:rsidR="00BD20E3" w:rsidRDefault="00A107DD">
            <w:pPr>
              <w:tabs>
                <w:tab w:val="left" w:pos="4440"/>
              </w:tabs>
              <w:spacing w:before="38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Recognizing and acting on opportunities</w:t>
            </w:r>
            <w:r>
              <w:rPr>
                <w:rFonts w:ascii="Arial" w:eastAsia="Arial" w:hAnsi="Arial" w:cs="Arial"/>
                <w:color w:val="231F20"/>
              </w:rPr>
              <w:tab/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Showing perseverance</w:t>
            </w:r>
          </w:p>
          <w:p w14:paraId="5F236CD2" w14:textId="77777777" w:rsidR="00BD20E3" w:rsidRDefault="00A107DD">
            <w:pPr>
              <w:tabs>
                <w:tab w:val="left" w:pos="4440"/>
              </w:tabs>
              <w:spacing w:before="11" w:after="0" w:line="240" w:lineRule="auto"/>
              <w:ind w:left="12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Being innovative and creative</w:t>
            </w:r>
            <w:r>
              <w:rPr>
                <w:rFonts w:ascii="Arial" w:eastAsia="Arial" w:hAnsi="Arial" w:cs="Arial"/>
                <w:color w:val="231F20"/>
              </w:rPr>
              <w:tab/>
              <w:t>•</w:t>
            </w:r>
            <w:r>
              <w:rPr>
                <w:rFonts w:ascii="Arial" w:eastAsia="Arial" w:hAnsi="Arial" w:cs="Arial"/>
                <w:color w:val="231F20"/>
                <w:spacing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</w:rPr>
              <w:t>Being versatile and resourceful</w:t>
            </w:r>
          </w:p>
        </w:tc>
      </w:tr>
    </w:tbl>
    <w:p w14:paraId="497F3D1C" w14:textId="77777777" w:rsidR="00BD20E3" w:rsidRDefault="00BD20E3" w:rsidP="00D970D3">
      <w:pPr>
        <w:spacing w:before="2" w:after="0" w:line="140" w:lineRule="exact"/>
        <w:rPr>
          <w:sz w:val="14"/>
          <w:szCs w:val="14"/>
        </w:rPr>
      </w:pPr>
    </w:p>
    <w:sectPr w:rsidR="00BD20E3" w:rsidSect="00D970D3">
      <w:headerReference w:type="default" r:id="rId17"/>
      <w:pgSz w:w="12240" w:h="15840"/>
      <w:pgMar w:top="960" w:right="820" w:bottom="142" w:left="440" w:header="0" w:footer="534" w:gutter="0"/>
      <w:pgNumType w:start="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2ACFB" w14:textId="77777777" w:rsidR="008D152B" w:rsidRDefault="008D152B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1F282A"/>
    <w:rsid w:val="00215F05"/>
    <w:rsid w:val="00294B04"/>
    <w:rsid w:val="002A3345"/>
    <w:rsid w:val="003272FA"/>
    <w:rsid w:val="00371EEC"/>
    <w:rsid w:val="003928E0"/>
    <w:rsid w:val="004A4A69"/>
    <w:rsid w:val="004B04F7"/>
    <w:rsid w:val="004D7DEF"/>
    <w:rsid w:val="005A29C6"/>
    <w:rsid w:val="006F02E2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C22BCB"/>
    <w:rsid w:val="00C55762"/>
    <w:rsid w:val="00D30865"/>
    <w:rsid w:val="00D74684"/>
    <w:rsid w:val="00D970D3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A77C43A7-BEBB-4FCD-8179-9366C7A6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740A71-13EC-4F28-B669-72C359FA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1739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2014-10-30T14:34:00Z</dcterms:created>
  <dcterms:modified xsi:type="dcterms:W3CDTF">2014-10-30T14:34:00Z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